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E5CD" w14:textId="0DF9B675" w:rsidR="00962446" w:rsidRDefault="004E5162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 xml:space="preserve">Difficult </w:t>
      </w:r>
      <w:r w:rsidR="00CF303A" w:rsidRPr="005D5C27">
        <w:rPr>
          <w:sz w:val="24"/>
          <w:szCs w:val="24"/>
          <w:lang w:val="en-GB"/>
        </w:rPr>
        <w:t>l</w:t>
      </w:r>
      <w:r w:rsidR="00363F4A" w:rsidRPr="005D5C27">
        <w:rPr>
          <w:sz w:val="24"/>
          <w:szCs w:val="24"/>
          <w:lang w:val="en-GB"/>
        </w:rPr>
        <w:t xml:space="preserve">ong saphenous vein </w:t>
      </w:r>
      <w:r w:rsidRPr="005D5C27">
        <w:rPr>
          <w:sz w:val="24"/>
          <w:szCs w:val="24"/>
          <w:lang w:val="en-GB"/>
        </w:rPr>
        <w:t>e</w:t>
      </w:r>
      <w:r w:rsidR="00962446" w:rsidRPr="005D5C27">
        <w:rPr>
          <w:sz w:val="24"/>
          <w:szCs w:val="24"/>
          <w:lang w:val="en-GB"/>
        </w:rPr>
        <w:t>xamination</w:t>
      </w:r>
      <w:r w:rsidR="00673440" w:rsidRPr="005D5C27">
        <w:rPr>
          <w:sz w:val="24"/>
          <w:szCs w:val="24"/>
          <w:lang w:val="en-GB"/>
        </w:rPr>
        <w:t xml:space="preserve"> and harvesting</w:t>
      </w:r>
    </w:p>
    <w:p w14:paraId="3FD96EA9" w14:textId="77777777" w:rsidR="00294713" w:rsidRPr="005B599B" w:rsidRDefault="00294713" w:rsidP="00DD2457">
      <w:pPr>
        <w:pStyle w:val="Title"/>
        <w:rPr>
          <w:sz w:val="10"/>
          <w:szCs w:val="10"/>
          <w:lang w:val="en-GB"/>
        </w:rPr>
      </w:pPr>
    </w:p>
    <w:p w14:paraId="669ACFE6" w14:textId="2963C538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4E5162" w:rsidRPr="005D5C27">
        <w:rPr>
          <w:sz w:val="24"/>
          <w:szCs w:val="24"/>
          <w:lang w:val="en-GB"/>
        </w:rPr>
        <w:t xml:space="preserve">a qualified junior 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62711B6F" w14:textId="61584D96" w:rsidR="00363F4A" w:rsidRPr="005D5C27" w:rsidRDefault="00363F4A" w:rsidP="00DD245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>Please note</w:t>
      </w:r>
      <w:r w:rsidR="00D86E9C" w:rsidRPr="00D86E9C">
        <w:rPr>
          <w:b/>
          <w:bCs/>
          <w:sz w:val="16"/>
          <w:szCs w:val="16"/>
        </w:rPr>
        <w:t>:</w:t>
      </w:r>
      <w:r w:rsidRPr="00D86E9C">
        <w:rPr>
          <w:b/>
          <w:bCs/>
          <w:sz w:val="16"/>
          <w:szCs w:val="16"/>
        </w:rPr>
        <w:t xml:space="preserve"> </w:t>
      </w:r>
      <w:r w:rsidR="004E5162" w:rsidRPr="00D86E9C">
        <w:rPr>
          <w:b/>
          <w:bCs/>
          <w:sz w:val="16"/>
          <w:szCs w:val="16"/>
        </w:rPr>
        <w:t>SCPs</w:t>
      </w:r>
      <w:r w:rsidRPr="00D86E9C">
        <w:rPr>
          <w:b/>
          <w:bCs/>
          <w:sz w:val="16"/>
          <w:szCs w:val="16"/>
        </w:rPr>
        <w:t xml:space="preserve"> can add DOPS</w:t>
      </w:r>
      <w:r w:rsidR="00D86E9C" w:rsidRPr="00D86E9C">
        <w:rPr>
          <w:b/>
          <w:bCs/>
          <w:sz w:val="16"/>
          <w:szCs w:val="16"/>
        </w:rPr>
        <w:t xml:space="preserve"> and</w:t>
      </w:r>
      <w:r w:rsidRPr="00D86E9C">
        <w:rPr>
          <w:b/>
          <w:bCs/>
          <w:sz w:val="16"/>
          <w:szCs w:val="16"/>
        </w:rPr>
        <w:t xml:space="preserve"> PBAs </w:t>
      </w:r>
      <w:r w:rsidR="00D86E9C" w:rsidRPr="00D86E9C">
        <w:rPr>
          <w:b/>
          <w:bCs/>
          <w:sz w:val="16"/>
          <w:szCs w:val="16"/>
        </w:rPr>
        <w:t>as</w:t>
      </w:r>
      <w:r w:rsidRPr="00D86E9C">
        <w:rPr>
          <w:b/>
          <w:bCs/>
          <w:sz w:val="16"/>
          <w:szCs w:val="16"/>
        </w:rPr>
        <w:t xml:space="preserve"> evidence.</w:t>
      </w:r>
    </w:p>
    <w:p w14:paraId="24CE2E3B" w14:textId="77777777" w:rsidR="0017606C" w:rsidRPr="005D5C27" w:rsidRDefault="0017606C" w:rsidP="00DD2457">
      <w:pPr>
        <w:rPr>
          <w:rFonts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6C5818C0" w14:textId="77777777" w:rsidR="0017606C" w:rsidRDefault="0017606C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 w:rsidRPr="005D5C27">
              <w:rPr>
                <w:sz w:val="22"/>
                <w:szCs w:val="22"/>
                <w:lang w:val="en-GB"/>
              </w:rPr>
              <w:t>In</w:t>
            </w:r>
            <w:r w:rsidR="00D5008B" w:rsidRPr="005D5C27">
              <w:rPr>
                <w:sz w:val="22"/>
                <w:szCs w:val="22"/>
                <w:lang w:val="en-GB"/>
              </w:rPr>
              <w:t xml:space="preserve">spection and </w:t>
            </w:r>
            <w:r w:rsidR="00CF303A" w:rsidRPr="005D5C27">
              <w:rPr>
                <w:rFonts w:cs="Times New Roman"/>
                <w:sz w:val="22"/>
                <w:szCs w:val="22"/>
                <w:lang w:val="en-GB"/>
              </w:rPr>
              <w:t>i</w:t>
            </w:r>
            <w:r w:rsidR="00D5008B" w:rsidRPr="005D5C27">
              <w:rPr>
                <w:rFonts w:cs="Times New Roman"/>
                <w:sz w:val="22"/>
                <w:szCs w:val="22"/>
                <w:lang w:val="en-GB"/>
              </w:rPr>
              <w:t>nterpretation</w:t>
            </w:r>
            <w:r w:rsidR="00D5008B" w:rsidRPr="005D5C27">
              <w:rPr>
                <w:sz w:val="22"/>
                <w:szCs w:val="22"/>
                <w:lang w:val="en-GB"/>
              </w:rPr>
              <w:t xml:space="preserve"> of </w:t>
            </w:r>
            <w:r w:rsidR="00363F4A" w:rsidRPr="005D5C27">
              <w:rPr>
                <w:sz w:val="22"/>
                <w:szCs w:val="22"/>
                <w:lang w:val="en-GB"/>
              </w:rPr>
              <w:t xml:space="preserve">long saphenous vein </w:t>
            </w:r>
            <w:r w:rsidR="00816EF9">
              <w:rPr>
                <w:sz w:val="22"/>
                <w:szCs w:val="22"/>
                <w:lang w:val="en-GB"/>
              </w:rPr>
              <w:t>i</w:t>
            </w:r>
            <w:r w:rsidR="00363F4A" w:rsidRPr="005D5C27">
              <w:rPr>
                <w:sz w:val="22"/>
                <w:szCs w:val="22"/>
                <w:lang w:val="en-GB"/>
              </w:rPr>
              <w:t>n the preoperative clinic or ward</w:t>
            </w:r>
            <w:r w:rsidR="001372FB">
              <w:rPr>
                <w:sz w:val="22"/>
                <w:szCs w:val="22"/>
                <w:lang w:val="en-GB"/>
              </w:rPr>
              <w:br/>
            </w:r>
            <w:r w:rsidR="00673440" w:rsidRPr="005D5C27">
              <w:rPr>
                <w:sz w:val="22"/>
                <w:szCs w:val="22"/>
                <w:lang w:val="en-GB"/>
              </w:rPr>
              <w:t>or in theatre</w:t>
            </w:r>
          </w:p>
          <w:p w14:paraId="432A5B37" w14:textId="0F6D3A09" w:rsidR="00047D16" w:rsidRPr="005D5C27" w:rsidRDefault="00047D16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6ACA211" w14:textId="7E8E2B68" w:rsidR="0017606C" w:rsidRPr="00816EF9" w:rsidRDefault="00962446" w:rsidP="005F1529">
            <w:pPr>
              <w:pStyle w:val="BodyText2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Introduction</w:t>
            </w:r>
          </w:p>
          <w:p w14:paraId="17D23E5F" w14:textId="6FE158AD" w:rsidR="0017606C" w:rsidRPr="00816EF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 w:rsidR="007940B2" w:rsidRPr="00816EF9">
              <w:rPr>
                <w:b w:val="0"/>
                <w:sz w:val="22"/>
                <w:szCs w:val="22"/>
                <w:lang w:val="en-GB"/>
              </w:rPr>
              <w:t>patient name and</w:t>
            </w:r>
            <w:r w:rsidRPr="00816EF9">
              <w:rPr>
                <w:b w:val="0"/>
                <w:sz w:val="22"/>
                <w:szCs w:val="22"/>
                <w:lang w:val="en-GB"/>
              </w:rPr>
              <w:t xml:space="preserve"> ID</w:t>
            </w:r>
          </w:p>
          <w:p w14:paraId="77AF6DF8" w14:textId="19F77245" w:rsidR="0017606C" w:rsidRPr="00816EF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Introduce</w:t>
            </w:r>
            <w:r w:rsidR="00816EF9" w:rsidRPr="00816EF9">
              <w:rPr>
                <w:b w:val="0"/>
                <w:sz w:val="22"/>
                <w:szCs w:val="22"/>
                <w:lang w:val="en-GB"/>
              </w:rPr>
              <w:t xml:space="preserve"> yourself</w:t>
            </w:r>
            <w:r w:rsidRPr="00816EF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363F4A" w:rsidRPr="00816EF9">
              <w:rPr>
                <w:b w:val="0"/>
                <w:sz w:val="22"/>
                <w:szCs w:val="22"/>
                <w:lang w:val="en-GB"/>
              </w:rPr>
              <w:t>to the patient</w:t>
            </w:r>
          </w:p>
          <w:p w14:paraId="201AAA6C" w14:textId="77777777" w:rsidR="00962446" w:rsidRPr="00816EF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Explain procedure</w:t>
            </w:r>
          </w:p>
          <w:p w14:paraId="3A08B74B" w14:textId="77777777" w:rsidR="00962446" w:rsidRPr="00816EF9" w:rsidRDefault="00962446" w:rsidP="007940B2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Consent</w:t>
            </w:r>
          </w:p>
          <w:p w14:paraId="7B6C8BB7" w14:textId="320CD208" w:rsidR="00962446" w:rsidRPr="00816EF9" w:rsidRDefault="00962446" w:rsidP="007940B2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Remove clothing</w:t>
            </w:r>
          </w:p>
          <w:p w14:paraId="34F65584" w14:textId="364A721E" w:rsidR="0017606C" w:rsidRPr="00816EF9" w:rsidRDefault="00962446" w:rsidP="007940B2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Position</w:t>
            </w:r>
            <w:r w:rsidR="00816EF9" w:rsidRPr="00816EF9">
              <w:rPr>
                <w:b w:val="0"/>
                <w:sz w:val="22"/>
                <w:szCs w:val="22"/>
                <w:lang w:val="en-GB"/>
              </w:rPr>
              <w:t>: patient</w:t>
            </w:r>
            <w:r w:rsidRPr="00816EF9">
              <w:rPr>
                <w:b w:val="0"/>
                <w:sz w:val="22"/>
                <w:szCs w:val="22"/>
                <w:lang w:val="en-GB"/>
              </w:rPr>
              <w:t xml:space="preserve"> sat upright to begin</w:t>
            </w:r>
          </w:p>
        </w:tc>
        <w:tc>
          <w:tcPr>
            <w:tcW w:w="1277" w:type="dxa"/>
          </w:tcPr>
          <w:p w14:paraId="693B84AA" w14:textId="77777777" w:rsidR="0017606C" w:rsidRPr="005D5C2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51FEEDD4" w14:textId="77777777" w:rsidTr="00047D16">
        <w:tc>
          <w:tcPr>
            <w:tcW w:w="562" w:type="dxa"/>
          </w:tcPr>
          <w:p w14:paraId="681ECBA7" w14:textId="294EFBDC" w:rsidR="006D0BE7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750583C" w14:textId="0455BFFE" w:rsidR="006D0BE7" w:rsidRPr="005D5C27" w:rsidRDefault="007A682D" w:rsidP="005F152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Anatomy</w:t>
            </w:r>
          </w:p>
          <w:p w14:paraId="2E3145C2" w14:textId="6E6744D5" w:rsidR="00B55040" w:rsidRPr="005D5C27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Explain full course of long saphenous vein</w:t>
            </w:r>
          </w:p>
          <w:p w14:paraId="50F929BC" w14:textId="0AC88044" w:rsidR="00B55040" w:rsidRPr="005D5C27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Discuss the anatomical variations of long saphenous vein</w:t>
            </w:r>
          </w:p>
          <w:p w14:paraId="0077A79A" w14:textId="48ED5EEF" w:rsidR="007A682D" w:rsidRPr="005D5C27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Discuss the adjacent vital structures</w:t>
            </w:r>
          </w:p>
        </w:tc>
        <w:tc>
          <w:tcPr>
            <w:tcW w:w="1277" w:type="dxa"/>
          </w:tcPr>
          <w:p w14:paraId="096581EF" w14:textId="77777777" w:rsidR="006D0BE7" w:rsidRPr="005D5C27" w:rsidRDefault="006D0BE7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4FE16F7F" w14:textId="77777777" w:rsidTr="00047D16">
        <w:tc>
          <w:tcPr>
            <w:tcW w:w="562" w:type="dxa"/>
          </w:tcPr>
          <w:p w14:paraId="0E3693C0" w14:textId="0A481DE0" w:rsidR="007A682D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2872AF5" w14:textId="77777777" w:rsidR="007A682D" w:rsidRPr="005D5C27" w:rsidRDefault="00B55040" w:rsidP="005F152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Requirement of conduit for bypass surgery</w:t>
            </w:r>
          </w:p>
          <w:p w14:paraId="5ECEEA44" w14:textId="555FD36F" w:rsidR="00B55040" w:rsidRPr="005D5C27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5C27">
              <w:rPr>
                <w:b w:val="0"/>
                <w:sz w:val="22"/>
                <w:szCs w:val="22"/>
                <w:lang w:val="en-GB"/>
              </w:rPr>
              <w:t>Read the angiogram notes and discuss the number of conduits needed for the surgery</w:t>
            </w:r>
          </w:p>
        </w:tc>
        <w:tc>
          <w:tcPr>
            <w:tcW w:w="1277" w:type="dxa"/>
          </w:tcPr>
          <w:p w14:paraId="42FE116A" w14:textId="77777777" w:rsidR="007A682D" w:rsidRPr="005D5C27" w:rsidRDefault="007A682D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7A682D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124E7E8" w14:textId="77777777" w:rsidR="007A682D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43BDF80F" w14:textId="77777777" w:rsidTr="00047D16">
        <w:trPr>
          <w:trHeight w:val="640"/>
        </w:trPr>
        <w:tc>
          <w:tcPr>
            <w:tcW w:w="562" w:type="dxa"/>
          </w:tcPr>
          <w:p w14:paraId="3BF6D082" w14:textId="0A3E1213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06A9D3B0" w14:textId="32AB8A3F" w:rsidR="0017606C" w:rsidRPr="003538DD" w:rsidRDefault="00363F4A" w:rsidP="003353A4">
            <w:pPr>
              <w:rPr>
                <w:rFonts w:cs="Times New Roman"/>
                <w:bCs/>
                <w:sz w:val="22"/>
                <w:szCs w:val="22"/>
              </w:rPr>
            </w:pPr>
            <w:r w:rsidRPr="003538DD">
              <w:rPr>
                <w:bCs/>
                <w:sz w:val="22"/>
                <w:szCs w:val="22"/>
              </w:rPr>
              <w:t>Comorbidities</w:t>
            </w:r>
            <w:r w:rsidR="00C1364E" w:rsidRPr="003538DD">
              <w:rPr>
                <w:bCs/>
                <w:sz w:val="22"/>
                <w:szCs w:val="22"/>
              </w:rPr>
              <w:t xml:space="preserve"> and generic conditions</w:t>
            </w:r>
          </w:p>
          <w:p w14:paraId="3C2AACDA" w14:textId="2F242733" w:rsidR="0017606C" w:rsidRPr="003538DD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Skin condition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s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(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p</w:t>
            </w:r>
            <w:r w:rsidRPr="003538DD">
              <w:rPr>
                <w:b w:val="0"/>
                <w:sz w:val="22"/>
                <w:szCs w:val="22"/>
                <w:lang w:val="en-GB"/>
              </w:rPr>
              <w:t>soriasis, eczema, dry skin tissues)</w:t>
            </w:r>
          </w:p>
          <w:p w14:paraId="4C35FD96" w14:textId="45CAF6B9" w:rsidR="00962446" w:rsidRPr="003538DD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Body build</w:t>
            </w:r>
          </w:p>
          <w:p w14:paraId="439F5A19" w14:textId="2B6678BE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Thin buil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0EA2916" w14:textId="59D11B57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Moderate buil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DF1AD36" w14:textId="64BC0FED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Muscular</w:t>
            </w:r>
          </w:p>
          <w:p w14:paraId="50FC31CF" w14:textId="1DBBF667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Obese</w:t>
            </w:r>
          </w:p>
          <w:p w14:paraId="2E4C931A" w14:textId="508588EA" w:rsidR="00363F4A" w:rsidRPr="003538DD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Diabet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es</w:t>
            </w:r>
          </w:p>
          <w:p w14:paraId="7B15F392" w14:textId="7CC77293" w:rsidR="00363F4A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Well controlled</w:t>
            </w:r>
          </w:p>
          <w:p w14:paraId="0A8376A1" w14:textId="5E99C01D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Poor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ly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controlled</w:t>
            </w:r>
          </w:p>
          <w:p w14:paraId="003DA7E1" w14:textId="08FFE15F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Check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52E5F912" w14:textId="0CF075AD" w:rsidR="004E5162" w:rsidRPr="003538DD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HbA1c level</w:t>
            </w:r>
          </w:p>
          <w:p w14:paraId="444D9FA6" w14:textId="7FDF1721" w:rsidR="004E5162" w:rsidRPr="003538DD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Blood glucose level</w:t>
            </w:r>
          </w:p>
          <w:p w14:paraId="2D6D1D21" w14:textId="2C87506A" w:rsidR="004E5162" w:rsidRPr="003538DD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Random glucose level</w:t>
            </w:r>
          </w:p>
          <w:p w14:paraId="7812E119" w14:textId="0A074925" w:rsidR="004E5162" w:rsidRPr="003538DD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Peripheral vascular disease</w:t>
            </w:r>
          </w:p>
          <w:p w14:paraId="548DBE72" w14:textId="479D0915" w:rsidR="004E5162" w:rsidRPr="003538DD" w:rsidRDefault="00CB1FD6" w:rsidP="00CB1FD6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Feel</w:t>
            </w:r>
            <w:r w:rsidR="007A682D" w:rsidRPr="003538DD">
              <w:rPr>
                <w:b w:val="0"/>
                <w:sz w:val="22"/>
                <w:szCs w:val="22"/>
                <w:lang w:val="en-GB"/>
              </w:rPr>
              <w:t xml:space="preserve"> all peripheral</w:t>
            </w:r>
            <w:r w:rsidR="00B55040" w:rsidRPr="003538DD">
              <w:rPr>
                <w:b w:val="0"/>
                <w:sz w:val="22"/>
                <w:szCs w:val="22"/>
                <w:lang w:val="en-GB"/>
              </w:rPr>
              <w:t xml:space="preserve"> pulses</w:t>
            </w:r>
          </w:p>
          <w:p w14:paraId="65909831" w14:textId="65CC1F68" w:rsidR="00B55040" w:rsidRPr="003538DD" w:rsidRDefault="00B55040" w:rsidP="00CB1FD6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In case of absence of pulses, order arterial doppler scan</w:t>
            </w:r>
          </w:p>
          <w:p w14:paraId="60A97361" w14:textId="6E723ED9" w:rsidR="004E5162" w:rsidRPr="003538DD" w:rsidRDefault="00B55040" w:rsidP="00CB1FD6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Look at the tissue condition</w:t>
            </w:r>
          </w:p>
          <w:p w14:paraId="7BF77E7D" w14:textId="2C47D9FC" w:rsidR="00C1364E" w:rsidRPr="003538DD" w:rsidRDefault="00C1364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patient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’s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age and 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sex</w:t>
            </w:r>
          </w:p>
          <w:p w14:paraId="1DACF2AF" w14:textId="5B825F0E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elderly patient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’</w:t>
            </w:r>
            <w:r w:rsidRPr="003538DD">
              <w:rPr>
                <w:b w:val="0"/>
                <w:sz w:val="22"/>
                <w:szCs w:val="22"/>
                <w:lang w:val="en-GB"/>
              </w:rPr>
              <w:t>s skin tissue healing</w:t>
            </w:r>
          </w:p>
          <w:p w14:paraId="1499F264" w14:textId="33857301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difficulties of suturing and selection of sutures for particular type of skin tissues</w:t>
            </w:r>
          </w:p>
          <w:p w14:paraId="7370C69E" w14:textId="5F05FC10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lastRenderedPageBreak/>
              <w:t xml:space="preserve">Discuss the female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>sex</w:t>
            </w:r>
            <w:r w:rsidR="00C65E5F" w:rsidRPr="003538DD">
              <w:rPr>
                <w:b w:val="0"/>
                <w:sz w:val="22"/>
                <w:szCs w:val="22"/>
                <w:lang w:val="en-GB"/>
              </w:rPr>
              <w:t xml:space="preserve">, especially </w:t>
            </w:r>
            <w:r w:rsidRPr="003538DD">
              <w:rPr>
                <w:b w:val="0"/>
                <w:sz w:val="22"/>
                <w:szCs w:val="22"/>
                <w:lang w:val="en-GB"/>
              </w:rPr>
              <w:t>patient’s quality of the vein and potential plan to avoid any complications</w:t>
            </w:r>
          </w:p>
          <w:p w14:paraId="72A37FC9" w14:textId="03A3D65F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drugs with the patient</w:t>
            </w:r>
          </w:p>
          <w:p w14:paraId="3D5EF7AF" w14:textId="13195EB3" w:rsidR="00C1364E" w:rsidRPr="003538DD" w:rsidRDefault="00C65E5F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 xml:space="preserve">Discuss </w:t>
            </w:r>
            <w:r w:rsidR="00C1364E" w:rsidRPr="003538DD">
              <w:rPr>
                <w:b w:val="0"/>
                <w:sz w:val="22"/>
                <w:szCs w:val="22"/>
                <w:lang w:val="en-GB"/>
              </w:rPr>
              <w:t>antiplatelet and antithrombotic drugs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 xml:space="preserve"> with the patient</w:t>
            </w:r>
          </w:p>
        </w:tc>
        <w:tc>
          <w:tcPr>
            <w:tcW w:w="1277" w:type="dxa"/>
          </w:tcPr>
          <w:p w14:paraId="7F50B861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BE703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E3443E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6C12AC5" w14:textId="77777777" w:rsidTr="00047D16">
        <w:tc>
          <w:tcPr>
            <w:tcW w:w="562" w:type="dxa"/>
          </w:tcPr>
          <w:p w14:paraId="28AD4AD8" w14:textId="27AD65D0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C343A83" w14:textId="77777777" w:rsidR="00B55040" w:rsidRPr="003538DD" w:rsidRDefault="00B55040" w:rsidP="003353A4">
            <w:pPr>
              <w:rPr>
                <w:bCs/>
                <w:sz w:val="22"/>
                <w:szCs w:val="22"/>
              </w:rPr>
            </w:pPr>
            <w:r w:rsidRPr="003538DD">
              <w:rPr>
                <w:bCs/>
                <w:sz w:val="22"/>
                <w:szCs w:val="22"/>
              </w:rPr>
              <w:t>Communication</w:t>
            </w:r>
          </w:p>
          <w:p w14:paraId="316571BC" w14:textId="0DCA5021" w:rsidR="00B55040" w:rsidRPr="003538DD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problems with the multidisciplinary team</w:t>
            </w:r>
          </w:p>
          <w:p w14:paraId="35AA535A" w14:textId="3D6EBF4B" w:rsidR="00B55040" w:rsidRPr="003538DD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 xml:space="preserve">Discuss the potential plan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>with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the patient</w:t>
            </w:r>
          </w:p>
          <w:p w14:paraId="1B1CF718" w14:textId="5CAD7E21" w:rsidR="00B55040" w:rsidRPr="003538DD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Send the patient for further investigations if required</w:t>
            </w:r>
          </w:p>
        </w:tc>
        <w:tc>
          <w:tcPr>
            <w:tcW w:w="1277" w:type="dxa"/>
          </w:tcPr>
          <w:p w14:paraId="41401728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2C51F4A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F4E37D7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A064C4B" w14:textId="77777777" w:rsidTr="00047D16">
        <w:tc>
          <w:tcPr>
            <w:tcW w:w="562" w:type="dxa"/>
          </w:tcPr>
          <w:p w14:paraId="4F2DCC40" w14:textId="4EA9B52F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606EE61A" w14:textId="77777777" w:rsidR="00C1364E" w:rsidRPr="003538DD" w:rsidRDefault="00C1364E" w:rsidP="003353A4">
            <w:pPr>
              <w:rPr>
                <w:bCs/>
                <w:sz w:val="22"/>
                <w:szCs w:val="22"/>
              </w:rPr>
            </w:pPr>
            <w:r w:rsidRPr="003538DD">
              <w:rPr>
                <w:bCs/>
                <w:sz w:val="22"/>
                <w:szCs w:val="22"/>
              </w:rPr>
              <w:t>Potential issues</w:t>
            </w:r>
          </w:p>
          <w:p w14:paraId="341FAE6A" w14:textId="77777777" w:rsidR="00C1364E" w:rsidRPr="003538DD" w:rsidRDefault="00C1364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18FF1F52" w14:textId="4932621A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potential complications of bleeding</w:t>
            </w:r>
          </w:p>
          <w:p w14:paraId="6BE3067B" w14:textId="45EBA8E7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 xml:space="preserve">Discuss the potential complications of haematoma formation and the need for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 xml:space="preserve">drain 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insertion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>i</w:t>
            </w:r>
            <w:r w:rsidRPr="003538DD">
              <w:rPr>
                <w:b w:val="0"/>
                <w:sz w:val="22"/>
                <w:szCs w:val="22"/>
                <w:lang w:val="en-GB"/>
              </w:rPr>
              <w:t>n patients who have coagulopathy problems</w:t>
            </w:r>
          </w:p>
          <w:p w14:paraId="22EB78C3" w14:textId="35C65350" w:rsidR="00C1364E" w:rsidRPr="003538DD" w:rsidRDefault="00C65E5F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saphenous nerve damage and prevention techniques</w:t>
            </w:r>
          </w:p>
          <w:p w14:paraId="2B01800E" w14:textId="1476F4EA" w:rsidR="00C65E5F" w:rsidRPr="003538DD" w:rsidRDefault="00C65E5F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pressure of bandages during application on elderly patients</w:t>
            </w:r>
          </w:p>
        </w:tc>
        <w:tc>
          <w:tcPr>
            <w:tcW w:w="1277" w:type="dxa"/>
          </w:tcPr>
          <w:p w14:paraId="739A5EFE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43B222D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B9ABB0A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FACD6C3" w14:textId="054E1E94" w:rsidR="00CC3204" w:rsidRPr="005D5C27" w:rsidRDefault="00B55040" w:rsidP="004B33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omments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41AD0FCC" w14:textId="7E01E9D8" w:rsidR="0017606C" w:rsidRPr="005D5C27" w:rsidRDefault="0017606C" w:rsidP="004B33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503082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314B33C1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67865A" w14:textId="079A1BD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E2AC55F" w14:textId="09E2A52E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6E79D1E" w14:textId="0E8365B6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1E1BA7A" w14:textId="2BBBBF7A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5CAD6709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7C32E3D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78EF1365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e SCP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1070085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S</w:t>
            </w:r>
            <w:r w:rsidR="00B55040" w:rsidRPr="005D5C27">
              <w:rPr>
                <w:b/>
                <w:bCs/>
                <w:sz w:val="22"/>
                <w:szCs w:val="22"/>
              </w:rPr>
              <w:t>CP</w:t>
            </w:r>
            <w:r w:rsidR="00CF303A" w:rsidRPr="005D5C27">
              <w:rPr>
                <w:b/>
                <w:bCs/>
                <w:sz w:val="22"/>
                <w:szCs w:val="22"/>
              </w:rPr>
              <w:t>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7956B59" w14:textId="77777777" w:rsidR="0017606C" w:rsidRPr="005D5C27" w:rsidRDefault="0017606C" w:rsidP="00DD2457">
      <w:pPr>
        <w:pStyle w:val="Title"/>
        <w:jc w:val="left"/>
        <w:rPr>
          <w:rFonts w:cs="Times New Roman"/>
          <w:b w:val="0"/>
          <w:lang w:val="en-GB"/>
        </w:rPr>
      </w:pPr>
    </w:p>
    <w:p w14:paraId="2A43F1E0" w14:textId="44D9E38E" w:rsidR="0017606C" w:rsidRPr="005D5C27" w:rsidRDefault="00C1364E" w:rsidP="004B336B">
      <w:pPr>
        <w:pStyle w:val="Title"/>
        <w:rPr>
          <w:sz w:val="16"/>
          <w:szCs w:val="16"/>
          <w:lang w:val="en-GB"/>
        </w:rPr>
      </w:pPr>
      <w:r w:rsidRPr="005D5C27">
        <w:rPr>
          <w:sz w:val="16"/>
          <w:szCs w:val="16"/>
          <w:lang w:val="en-GB"/>
        </w:rPr>
        <w:t>*</w:t>
      </w:r>
      <w:r w:rsidR="00B55040" w:rsidRPr="005D5C27">
        <w:rPr>
          <w:sz w:val="16"/>
          <w:szCs w:val="16"/>
          <w:lang w:val="en-GB"/>
        </w:rPr>
        <w:t>Please note that junior SCP</w:t>
      </w:r>
      <w:r w:rsidR="00CF303A" w:rsidRPr="005D5C27">
        <w:rPr>
          <w:sz w:val="16"/>
          <w:szCs w:val="16"/>
          <w:lang w:val="en-GB"/>
        </w:rPr>
        <w:t>s</w:t>
      </w:r>
      <w:r w:rsidR="00B55040" w:rsidRPr="005D5C27">
        <w:rPr>
          <w:sz w:val="16"/>
          <w:szCs w:val="16"/>
          <w:lang w:val="en-GB"/>
        </w:rPr>
        <w:t xml:space="preserve"> </w:t>
      </w:r>
      <w:r w:rsidR="00C65E5F" w:rsidRPr="005D5C27">
        <w:rPr>
          <w:sz w:val="16"/>
          <w:szCs w:val="16"/>
          <w:lang w:val="en-GB"/>
        </w:rPr>
        <w:t>have</w:t>
      </w:r>
      <w:r w:rsidR="00B55040" w:rsidRPr="005D5C27">
        <w:rPr>
          <w:sz w:val="16"/>
          <w:szCs w:val="16"/>
          <w:lang w:val="en-GB"/>
        </w:rPr>
        <w:t xml:space="preserve"> </w:t>
      </w:r>
      <w:r w:rsidR="00CF303A" w:rsidRPr="005D5C27">
        <w:rPr>
          <w:sz w:val="16"/>
          <w:szCs w:val="16"/>
          <w:lang w:val="en-GB"/>
        </w:rPr>
        <w:t xml:space="preserve">to </w:t>
      </w:r>
      <w:r w:rsidRPr="005D5C27">
        <w:rPr>
          <w:sz w:val="16"/>
          <w:szCs w:val="16"/>
          <w:lang w:val="en-GB"/>
        </w:rPr>
        <w:t>do at least 15 competences to develop their portfolio of evidence.</w:t>
      </w:r>
    </w:p>
    <w:sectPr w:rsidR="0017606C" w:rsidRPr="005D5C27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DFC44" w14:textId="77777777" w:rsidR="00427DE8" w:rsidRDefault="00427DE8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B6B02E" w14:textId="77777777" w:rsidR="00427DE8" w:rsidRDefault="00427DE8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F4BE" w14:textId="77777777" w:rsidR="00427DE8" w:rsidRDefault="00427DE8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651310" w14:textId="77777777" w:rsidR="00427DE8" w:rsidRDefault="00427DE8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15"/>
  </w:num>
  <w:num w:numId="5">
    <w:abstractNumId w:val="13"/>
  </w:num>
  <w:num w:numId="6">
    <w:abstractNumId w:val="18"/>
  </w:num>
  <w:num w:numId="7">
    <w:abstractNumId w:val="11"/>
  </w:num>
  <w:num w:numId="8">
    <w:abstractNumId w:val="10"/>
  </w:num>
  <w:num w:numId="9">
    <w:abstractNumId w:val="19"/>
  </w:num>
  <w:num w:numId="10">
    <w:abstractNumId w:val="4"/>
  </w:num>
  <w:num w:numId="11">
    <w:abstractNumId w:val="17"/>
  </w:num>
  <w:num w:numId="12">
    <w:abstractNumId w:val="25"/>
  </w:num>
  <w:num w:numId="13">
    <w:abstractNumId w:val="12"/>
  </w:num>
  <w:num w:numId="14">
    <w:abstractNumId w:val="23"/>
  </w:num>
  <w:num w:numId="15">
    <w:abstractNumId w:val="9"/>
  </w:num>
  <w:num w:numId="16">
    <w:abstractNumId w:val="5"/>
  </w:num>
  <w:num w:numId="17">
    <w:abstractNumId w:val="8"/>
  </w:num>
  <w:num w:numId="18">
    <w:abstractNumId w:val="24"/>
  </w:num>
  <w:num w:numId="19">
    <w:abstractNumId w:val="6"/>
  </w:num>
  <w:num w:numId="20">
    <w:abstractNumId w:val="20"/>
  </w:num>
  <w:num w:numId="21">
    <w:abstractNumId w:val="1"/>
  </w:num>
  <w:num w:numId="22">
    <w:abstractNumId w:val="3"/>
  </w:num>
  <w:num w:numId="23">
    <w:abstractNumId w:val="0"/>
  </w:num>
  <w:num w:numId="24">
    <w:abstractNumId w:val="16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405A4"/>
    <w:rsid w:val="00047D16"/>
    <w:rsid w:val="000762BA"/>
    <w:rsid w:val="00085FEA"/>
    <w:rsid w:val="00095753"/>
    <w:rsid w:val="000F6924"/>
    <w:rsid w:val="0010380D"/>
    <w:rsid w:val="0013642C"/>
    <w:rsid w:val="001372FB"/>
    <w:rsid w:val="0017606C"/>
    <w:rsid w:val="00193E2A"/>
    <w:rsid w:val="001A7B0C"/>
    <w:rsid w:val="001D21FB"/>
    <w:rsid w:val="00213497"/>
    <w:rsid w:val="00237956"/>
    <w:rsid w:val="00271B03"/>
    <w:rsid w:val="00294713"/>
    <w:rsid w:val="002A468B"/>
    <w:rsid w:val="002A7793"/>
    <w:rsid w:val="002E6602"/>
    <w:rsid w:val="003353A4"/>
    <w:rsid w:val="00347957"/>
    <w:rsid w:val="003538DD"/>
    <w:rsid w:val="00363F4A"/>
    <w:rsid w:val="003A5FA8"/>
    <w:rsid w:val="003C1567"/>
    <w:rsid w:val="003D08B9"/>
    <w:rsid w:val="00414ECB"/>
    <w:rsid w:val="00423CAA"/>
    <w:rsid w:val="00427DE8"/>
    <w:rsid w:val="004522B9"/>
    <w:rsid w:val="00497312"/>
    <w:rsid w:val="004A1851"/>
    <w:rsid w:val="004B336B"/>
    <w:rsid w:val="004B7D0A"/>
    <w:rsid w:val="004E5162"/>
    <w:rsid w:val="00503AAA"/>
    <w:rsid w:val="00512FB0"/>
    <w:rsid w:val="0052749A"/>
    <w:rsid w:val="0053417C"/>
    <w:rsid w:val="00577B81"/>
    <w:rsid w:val="005A32B3"/>
    <w:rsid w:val="005B599B"/>
    <w:rsid w:val="005D5C27"/>
    <w:rsid w:val="005E62E5"/>
    <w:rsid w:val="005F1529"/>
    <w:rsid w:val="00647C38"/>
    <w:rsid w:val="006676AA"/>
    <w:rsid w:val="00673440"/>
    <w:rsid w:val="006D0B61"/>
    <w:rsid w:val="006D0BE7"/>
    <w:rsid w:val="006D5123"/>
    <w:rsid w:val="006D78BE"/>
    <w:rsid w:val="006E24D9"/>
    <w:rsid w:val="00720EC0"/>
    <w:rsid w:val="00721A51"/>
    <w:rsid w:val="00723028"/>
    <w:rsid w:val="007660E9"/>
    <w:rsid w:val="0077203D"/>
    <w:rsid w:val="007940B2"/>
    <w:rsid w:val="007A682D"/>
    <w:rsid w:val="007C781B"/>
    <w:rsid w:val="0080478B"/>
    <w:rsid w:val="00816EF9"/>
    <w:rsid w:val="0086226E"/>
    <w:rsid w:val="008A61EF"/>
    <w:rsid w:val="008F278A"/>
    <w:rsid w:val="00944E27"/>
    <w:rsid w:val="00962446"/>
    <w:rsid w:val="00976638"/>
    <w:rsid w:val="00A0060A"/>
    <w:rsid w:val="00A374EF"/>
    <w:rsid w:val="00AF5410"/>
    <w:rsid w:val="00B13731"/>
    <w:rsid w:val="00B21CA3"/>
    <w:rsid w:val="00B34FEF"/>
    <w:rsid w:val="00B55040"/>
    <w:rsid w:val="00B86B9A"/>
    <w:rsid w:val="00BA54BE"/>
    <w:rsid w:val="00BD1367"/>
    <w:rsid w:val="00BD396C"/>
    <w:rsid w:val="00BD541A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F303A"/>
    <w:rsid w:val="00D331F6"/>
    <w:rsid w:val="00D5008B"/>
    <w:rsid w:val="00D86E9C"/>
    <w:rsid w:val="00DB737D"/>
    <w:rsid w:val="00DD2457"/>
    <w:rsid w:val="00DD28FE"/>
    <w:rsid w:val="00DD3F46"/>
    <w:rsid w:val="00DE379C"/>
    <w:rsid w:val="00E57BE6"/>
    <w:rsid w:val="00E67434"/>
    <w:rsid w:val="00E81C9D"/>
    <w:rsid w:val="00E97237"/>
    <w:rsid w:val="00F20E5D"/>
    <w:rsid w:val="00F21C6B"/>
    <w:rsid w:val="00F52E61"/>
    <w:rsid w:val="00F7498B"/>
    <w:rsid w:val="00F8741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31</TotalTime>
  <Pages>2</Pages>
  <Words>367</Words>
  <Characters>2019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20</cp:revision>
  <cp:lastPrinted>2010-04-13T13:16:00Z</cp:lastPrinted>
  <dcterms:created xsi:type="dcterms:W3CDTF">2021-03-22T14:51:00Z</dcterms:created>
  <dcterms:modified xsi:type="dcterms:W3CDTF">2021-04-20T14:55:00Z</dcterms:modified>
</cp:coreProperties>
</file>